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2" w:rsidRPr="00021816" w:rsidRDefault="003617D2" w:rsidP="0080716D">
      <w:pPr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Rzeszów</w:t>
      </w:r>
      <w:r w:rsidR="00021816" w:rsidRPr="00021816">
        <w:rPr>
          <w:rFonts w:ascii="Arial" w:hAnsi="Arial" w:cs="Arial"/>
          <w:sz w:val="20"/>
          <w:szCs w:val="20"/>
        </w:rPr>
        <w:t>,</w:t>
      </w:r>
      <w:r w:rsidRPr="00021816">
        <w:rPr>
          <w:rFonts w:ascii="Arial" w:hAnsi="Arial" w:cs="Arial"/>
          <w:sz w:val="20"/>
          <w:szCs w:val="20"/>
        </w:rPr>
        <w:t xml:space="preserve"> </w:t>
      </w:r>
      <w:r w:rsidR="00021816" w:rsidRPr="00021816">
        <w:rPr>
          <w:rFonts w:ascii="Arial" w:hAnsi="Arial" w:cs="Arial"/>
          <w:sz w:val="20"/>
          <w:szCs w:val="20"/>
        </w:rPr>
        <w:t>7</w:t>
      </w:r>
      <w:r w:rsidR="0097207C">
        <w:rPr>
          <w:rFonts w:ascii="Arial" w:hAnsi="Arial" w:cs="Arial"/>
          <w:sz w:val="20"/>
          <w:szCs w:val="20"/>
        </w:rPr>
        <w:t>.11.2017</w:t>
      </w:r>
      <w:r w:rsidRPr="00021816">
        <w:rPr>
          <w:rFonts w:ascii="Arial" w:hAnsi="Arial" w:cs="Arial"/>
          <w:sz w:val="20"/>
          <w:szCs w:val="20"/>
        </w:rPr>
        <w:t xml:space="preserve"> r.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</w:rPr>
      </w:pP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Zapytanie ofertowe</w:t>
      </w:r>
      <w:r w:rsidR="00021816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nr</w:t>
      </w:r>
      <w:r w:rsidR="00021816" w:rsidRPr="00021816">
        <w:rPr>
          <w:rFonts w:ascii="Arial" w:hAnsi="Arial" w:cs="Arial"/>
          <w:b/>
          <w:sz w:val="20"/>
          <w:szCs w:val="20"/>
        </w:rPr>
        <w:t xml:space="preserve"> 2</w:t>
      </w:r>
      <w:r w:rsidR="0097207C">
        <w:rPr>
          <w:rFonts w:ascii="Arial" w:hAnsi="Arial" w:cs="Arial"/>
          <w:b/>
          <w:sz w:val="20"/>
          <w:szCs w:val="20"/>
        </w:rPr>
        <w:t>/4.3/BDC/2017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w ramach procedury rozeznania rynku</w:t>
      </w:r>
    </w:p>
    <w:p w:rsidR="003617D2" w:rsidRPr="00021816" w:rsidRDefault="003617D2" w:rsidP="00C201A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1310C" w:rsidRPr="00021816" w:rsidRDefault="003617D2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BD Center Sp. z o.o. z siedzibą w Rzeszowie, </w:t>
      </w:r>
      <w:r w:rsidR="00BD4F6B" w:rsidRPr="00021816">
        <w:rPr>
          <w:rFonts w:ascii="Arial" w:hAnsi="Arial" w:cs="Arial"/>
          <w:sz w:val="20"/>
          <w:szCs w:val="20"/>
        </w:rPr>
        <w:t xml:space="preserve">stosując zasadę rozeznania rynku zaprasza do składania ofert cenowych na </w:t>
      </w:r>
      <w:r w:rsidR="00240E16" w:rsidRPr="00021816">
        <w:rPr>
          <w:rFonts w:ascii="Arial" w:hAnsi="Arial" w:cs="Arial"/>
          <w:sz w:val="20"/>
          <w:szCs w:val="20"/>
        </w:rPr>
        <w:t xml:space="preserve">przeprowadzenie </w:t>
      </w:r>
      <w:r w:rsidR="00831FA1" w:rsidRPr="00021816">
        <w:rPr>
          <w:rFonts w:ascii="Arial" w:hAnsi="Arial" w:cs="Arial"/>
          <w:sz w:val="20"/>
          <w:szCs w:val="20"/>
        </w:rPr>
        <w:t>ankiet</w:t>
      </w:r>
      <w:r w:rsidR="00267903" w:rsidRPr="00021816">
        <w:rPr>
          <w:rFonts w:ascii="Arial" w:hAnsi="Arial" w:cs="Arial"/>
          <w:sz w:val="20"/>
          <w:szCs w:val="20"/>
        </w:rPr>
        <w:t xml:space="preserve"> telefonicznych</w:t>
      </w:r>
      <w:r w:rsidR="00BD4F6B" w:rsidRPr="00021816">
        <w:rPr>
          <w:rFonts w:ascii="Arial" w:hAnsi="Arial" w:cs="Arial"/>
          <w:sz w:val="20"/>
          <w:szCs w:val="20"/>
        </w:rPr>
        <w:t xml:space="preserve"> typu </w:t>
      </w:r>
      <w:proofErr w:type="spellStart"/>
      <w:r w:rsidR="00BD4F6B" w:rsidRPr="00021816">
        <w:rPr>
          <w:rFonts w:ascii="Arial" w:hAnsi="Arial" w:cs="Arial"/>
          <w:sz w:val="20"/>
          <w:szCs w:val="20"/>
        </w:rPr>
        <w:t>tele</w:t>
      </w:r>
      <w:proofErr w:type="spellEnd"/>
      <w:r w:rsidR="00BD4F6B" w:rsidRPr="00021816">
        <w:rPr>
          <w:rFonts w:ascii="Arial" w:hAnsi="Arial" w:cs="Arial"/>
          <w:sz w:val="20"/>
          <w:szCs w:val="20"/>
        </w:rPr>
        <w:t xml:space="preserve"> – IDI </w:t>
      </w:r>
      <w:r w:rsidR="00831FA1" w:rsidRPr="00021816">
        <w:rPr>
          <w:rFonts w:ascii="Arial" w:hAnsi="Arial" w:cs="Arial"/>
          <w:sz w:val="20"/>
          <w:szCs w:val="20"/>
        </w:rPr>
        <w:t xml:space="preserve">z 80 użytkownikami projektu z 16 województw </w:t>
      </w:r>
      <w:r w:rsidR="00C1310C" w:rsidRPr="00021816">
        <w:rPr>
          <w:rFonts w:ascii="Arial" w:hAnsi="Arial" w:cs="Arial"/>
          <w:sz w:val="20"/>
          <w:szCs w:val="20"/>
        </w:rPr>
        <w:t>na potrzeby projektu</w:t>
      </w:r>
      <w:r w:rsidR="00831FA1" w:rsidRPr="00021816">
        <w:rPr>
          <w:rFonts w:ascii="Arial" w:hAnsi="Arial" w:cs="Arial"/>
          <w:sz w:val="20"/>
          <w:szCs w:val="20"/>
        </w:rPr>
        <w:t xml:space="preserve"> </w:t>
      </w:r>
      <w:r w:rsidR="00BD4F6B" w:rsidRPr="00021816">
        <w:rPr>
          <w:rFonts w:ascii="Arial" w:hAnsi="Arial" w:cs="Arial"/>
          <w:b/>
          <w:sz w:val="20"/>
          <w:szCs w:val="20"/>
        </w:rPr>
        <w:t>„DUAL. Ponadnarodowa współpraca w kierunku wspierania kształcenia dualnego w placówkach szkolenia i kształcenia zawodowego”</w:t>
      </w:r>
      <w:r w:rsidR="00C1310C" w:rsidRPr="00021816">
        <w:rPr>
          <w:rFonts w:ascii="Arial" w:hAnsi="Arial" w:cs="Arial"/>
          <w:sz w:val="20"/>
          <w:szCs w:val="20"/>
        </w:rPr>
        <w:t xml:space="preserve"> współfinansowanego ze środków Unii Europejskiej w ramach Europejskiego Funduszu Społecznego Programu Operacyjnego Wiedza Edukacja Rozwój 2014-2020  – Priorytet IV: Innowacje społeczne i współpraca ponadnarodowa, Działanie 4.3. Współpraca ponadnarodowa, nr umowy o dofinansowanie projektu </w:t>
      </w:r>
      <w:r w:rsidR="00240E16" w:rsidRPr="00021816">
        <w:rPr>
          <w:rFonts w:ascii="Arial" w:hAnsi="Arial" w:cs="Arial"/>
          <w:sz w:val="20"/>
          <w:szCs w:val="20"/>
        </w:rPr>
        <w:t xml:space="preserve"> </w:t>
      </w:r>
      <w:r w:rsidR="00C1310C" w:rsidRPr="00021816">
        <w:rPr>
          <w:rFonts w:ascii="Arial" w:hAnsi="Arial" w:cs="Arial"/>
          <w:sz w:val="20"/>
          <w:szCs w:val="20"/>
        </w:rPr>
        <w:t>UDA-POWR.04.03.00-00-W</w:t>
      </w:r>
      <w:r w:rsidR="00FD1B27" w:rsidRPr="00021816">
        <w:rPr>
          <w:rFonts w:ascii="Arial" w:hAnsi="Arial" w:cs="Arial"/>
          <w:sz w:val="20"/>
          <w:szCs w:val="20"/>
        </w:rPr>
        <w:t>338/16</w:t>
      </w:r>
      <w:r w:rsidR="00C1310C" w:rsidRPr="00021816">
        <w:rPr>
          <w:rFonts w:ascii="Arial" w:hAnsi="Arial" w:cs="Arial"/>
          <w:sz w:val="20"/>
          <w:szCs w:val="20"/>
        </w:rPr>
        <w:t xml:space="preserve">-00 </w:t>
      </w:r>
      <w:r w:rsidR="00FD1B27" w:rsidRPr="00021816">
        <w:rPr>
          <w:rFonts w:ascii="Arial" w:hAnsi="Arial" w:cs="Arial"/>
          <w:sz w:val="20"/>
          <w:szCs w:val="20"/>
        </w:rPr>
        <w:t>z dnia 1sierpnia 2017</w:t>
      </w:r>
      <w:r w:rsidR="00C1310C" w:rsidRPr="00021816">
        <w:rPr>
          <w:rFonts w:ascii="Arial" w:hAnsi="Arial" w:cs="Arial"/>
          <w:sz w:val="20"/>
          <w:szCs w:val="20"/>
        </w:rPr>
        <w:t xml:space="preserve"> r.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Dokonując wyboru wykonawcy Beneficjent stosuje zasadę jawności i przejrzystości oraz równego traktowania potencjalnych kontrahentów.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b/>
        </w:rPr>
      </w:pPr>
      <w:r w:rsidRPr="00021816">
        <w:rPr>
          <w:b/>
        </w:rPr>
        <w:t>NAZWA I ADRES ZAMAWIAJĄCEGO</w:t>
      </w:r>
    </w:p>
    <w:p w:rsidR="00663710" w:rsidRPr="00021816" w:rsidRDefault="00302393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 xml:space="preserve">BD Center Sp. z o.o. z </w:t>
      </w:r>
      <w:r w:rsidR="00663710" w:rsidRPr="00021816">
        <w:rPr>
          <w:rFonts w:ascii="Arial" w:hAnsi="Arial" w:cs="Arial"/>
          <w:b/>
          <w:sz w:val="20"/>
          <w:szCs w:val="20"/>
        </w:rPr>
        <w:t xml:space="preserve">siedzibą w Rzeszowie (35-222), ul. Broniewskiego 1, wpisany do KRS pod nr 0000413871, posiadającą NIP 5170358878 i REGON 180824543, którą reprezentuje: Prezes Zarządu – Paweł </w:t>
      </w:r>
      <w:proofErr w:type="spellStart"/>
      <w:r w:rsidR="00663710" w:rsidRPr="00021816">
        <w:rPr>
          <w:rFonts w:ascii="Arial" w:hAnsi="Arial" w:cs="Arial"/>
          <w:b/>
          <w:sz w:val="20"/>
          <w:szCs w:val="20"/>
        </w:rPr>
        <w:t>Walawender</w:t>
      </w:r>
      <w:proofErr w:type="spellEnd"/>
      <w:r w:rsidR="00663710" w:rsidRPr="00021816">
        <w:rPr>
          <w:rFonts w:ascii="Arial" w:hAnsi="Arial" w:cs="Arial"/>
          <w:b/>
          <w:sz w:val="20"/>
          <w:szCs w:val="20"/>
        </w:rPr>
        <w:t>.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Telefon kontaktowy: </w:t>
      </w:r>
      <w:r w:rsidR="00E0709B" w:rsidRPr="00021816">
        <w:rPr>
          <w:rFonts w:ascii="Arial" w:hAnsi="Arial" w:cs="Arial"/>
          <w:sz w:val="20"/>
          <w:szCs w:val="20"/>
        </w:rPr>
        <w:t>17 741 11 84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E-mail do korespondencji w sprawie Zamówienia: </w:t>
      </w:r>
      <w:hyperlink r:id="rId8" w:history="1">
        <w:r w:rsidR="0080716D" w:rsidRPr="00021816">
          <w:rPr>
            <w:rStyle w:val="Hipercze"/>
            <w:rFonts w:ascii="Arial" w:hAnsi="Arial" w:cs="Arial"/>
            <w:color w:val="auto"/>
            <w:sz w:val="20"/>
            <w:szCs w:val="20"/>
          </w:rPr>
          <w:t>jweremczuk@bdcenter.pl</w:t>
        </w:r>
      </w:hyperlink>
    </w:p>
    <w:p w:rsidR="00663710" w:rsidRPr="00021816" w:rsidRDefault="00663710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Osobą uprawnioną do porozumiewania się w sprawie zapytania ofertowego jest </w:t>
      </w:r>
      <w:r w:rsidR="0080716D" w:rsidRPr="00021816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80716D" w:rsidRPr="00021816">
        <w:rPr>
          <w:rFonts w:ascii="Arial" w:hAnsi="Arial" w:cs="Arial"/>
          <w:sz w:val="20"/>
          <w:szCs w:val="20"/>
        </w:rPr>
        <w:t>Weremczuk</w:t>
      </w:r>
      <w:proofErr w:type="spellEnd"/>
      <w:r w:rsidRPr="00021816">
        <w:rPr>
          <w:rFonts w:ascii="Arial" w:hAnsi="Arial" w:cs="Arial"/>
          <w:sz w:val="20"/>
          <w:szCs w:val="20"/>
        </w:rPr>
        <w:t xml:space="preserve"> – </w:t>
      </w:r>
      <w:r w:rsidR="0080716D" w:rsidRPr="00021816">
        <w:rPr>
          <w:rFonts w:ascii="Arial" w:hAnsi="Arial" w:cs="Arial"/>
          <w:sz w:val="20"/>
          <w:szCs w:val="20"/>
        </w:rPr>
        <w:t xml:space="preserve">Asystent </w:t>
      </w:r>
      <w:r w:rsidRPr="00021816">
        <w:rPr>
          <w:rFonts w:ascii="Arial" w:hAnsi="Arial" w:cs="Arial"/>
          <w:sz w:val="20"/>
          <w:szCs w:val="20"/>
        </w:rPr>
        <w:t>Koordynator</w:t>
      </w:r>
      <w:r w:rsidR="0080716D" w:rsidRPr="00021816">
        <w:rPr>
          <w:rFonts w:ascii="Arial" w:hAnsi="Arial" w:cs="Arial"/>
          <w:sz w:val="20"/>
          <w:szCs w:val="20"/>
        </w:rPr>
        <w:t>a</w:t>
      </w:r>
      <w:r w:rsidRPr="00021816">
        <w:rPr>
          <w:rFonts w:ascii="Arial" w:hAnsi="Arial" w:cs="Arial"/>
          <w:sz w:val="20"/>
          <w:szCs w:val="20"/>
        </w:rPr>
        <w:t xml:space="preserve"> projektu.</w:t>
      </w:r>
    </w:p>
    <w:p w:rsidR="00663710" w:rsidRPr="00021816" w:rsidRDefault="00663710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Miejsce upublicznienia zapytania: www.bdcenter.pl</w:t>
      </w:r>
    </w:p>
    <w:p w:rsidR="00663710" w:rsidRPr="00021816" w:rsidRDefault="00663710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021816" w:rsidRDefault="00663710" w:rsidP="00C201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OPIS PRZEDMIOTU ZAMÓWIENIA</w:t>
      </w:r>
    </w:p>
    <w:p w:rsidR="00FD1B27" w:rsidRPr="00021816" w:rsidRDefault="00FD1B27" w:rsidP="00C201A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Wspólny Słownik Zamówień (CPV)</w:t>
      </w:r>
    </w:p>
    <w:p w:rsidR="00FD1B27" w:rsidRPr="00021816" w:rsidRDefault="00972AB0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73300000-5</w:t>
      </w:r>
      <w:r w:rsidR="00FD1B27" w:rsidRPr="00021816">
        <w:rPr>
          <w:rFonts w:ascii="Arial" w:hAnsi="Arial" w:cs="Arial"/>
          <w:sz w:val="20"/>
          <w:szCs w:val="20"/>
        </w:rPr>
        <w:t xml:space="preserve"> </w:t>
      </w:r>
      <w:r w:rsidRPr="00021816">
        <w:rPr>
          <w:rFonts w:ascii="Arial" w:hAnsi="Arial" w:cs="Arial"/>
          <w:sz w:val="20"/>
          <w:szCs w:val="20"/>
        </w:rPr>
        <w:t>–</w:t>
      </w:r>
      <w:r w:rsidR="00FD1B27" w:rsidRPr="00021816">
        <w:rPr>
          <w:rFonts w:ascii="Arial" w:hAnsi="Arial" w:cs="Arial"/>
          <w:sz w:val="20"/>
          <w:szCs w:val="20"/>
        </w:rPr>
        <w:t xml:space="preserve"> </w:t>
      </w:r>
      <w:r w:rsidRPr="00021816">
        <w:rPr>
          <w:rFonts w:ascii="Arial" w:hAnsi="Arial" w:cs="Arial"/>
          <w:sz w:val="20"/>
          <w:szCs w:val="20"/>
        </w:rPr>
        <w:t>Projekt i realizacja badań oraz rozwój</w:t>
      </w:r>
      <w:r w:rsidR="00FD1B27" w:rsidRPr="00021816">
        <w:rPr>
          <w:rFonts w:ascii="Arial" w:hAnsi="Arial" w:cs="Arial"/>
          <w:sz w:val="20"/>
          <w:szCs w:val="20"/>
        </w:rPr>
        <w:t>.</w:t>
      </w:r>
    </w:p>
    <w:p w:rsidR="0054119D" w:rsidRPr="00021816" w:rsidRDefault="0054119D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021816" w:rsidRDefault="0054119D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BD Center zaprasza do złożenia oferty w ramach procedury rozeznania rynku dotyczącej przeprowadzenia ankiety telefonicznej z 80 u</w:t>
      </w:r>
      <w:r w:rsidR="00267903" w:rsidRPr="00021816">
        <w:rPr>
          <w:rFonts w:ascii="Arial" w:hAnsi="Arial" w:cs="Arial"/>
          <w:sz w:val="20"/>
          <w:szCs w:val="20"/>
        </w:rPr>
        <w:t>czestnikami</w:t>
      </w:r>
      <w:r w:rsidRPr="00021816">
        <w:rPr>
          <w:rFonts w:ascii="Arial" w:hAnsi="Arial" w:cs="Arial"/>
          <w:sz w:val="20"/>
          <w:szCs w:val="20"/>
        </w:rPr>
        <w:t xml:space="preserve"> z 16 województw według następujących kryteriów:</w:t>
      </w:r>
    </w:p>
    <w:p w:rsidR="003617D2" w:rsidRPr="00021816" w:rsidRDefault="0054119D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badanie obejmie 80 użytkowników z 16 województw, Wykonawca zobowiązany jest przedstawić wycenę przeprowadzenia badania.</w:t>
      </w:r>
    </w:p>
    <w:p w:rsidR="0054119D" w:rsidRPr="00021816" w:rsidRDefault="0054119D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kwestionariusz wywiadu zostanie przygotowany przez Zamawiającego i obejmie pytania zamknięte i otwarte</w:t>
      </w:r>
      <w:r w:rsidR="003E69EE" w:rsidRPr="00021816">
        <w:rPr>
          <w:rFonts w:ascii="Arial" w:hAnsi="Arial" w:cs="Arial"/>
          <w:sz w:val="20"/>
          <w:szCs w:val="20"/>
        </w:rPr>
        <w:t xml:space="preserve">- współpraca </w:t>
      </w:r>
      <w:r w:rsidR="00D031E2" w:rsidRPr="00021816">
        <w:rPr>
          <w:rFonts w:ascii="Arial" w:hAnsi="Arial" w:cs="Arial"/>
          <w:sz w:val="20"/>
          <w:szCs w:val="20"/>
        </w:rPr>
        <w:t>w</w:t>
      </w:r>
      <w:r w:rsidR="003E69EE" w:rsidRPr="00021816">
        <w:rPr>
          <w:rFonts w:ascii="Arial" w:hAnsi="Arial" w:cs="Arial"/>
          <w:sz w:val="20"/>
          <w:szCs w:val="20"/>
        </w:rPr>
        <w:t xml:space="preserve"> oparciu </w:t>
      </w:r>
      <w:r w:rsidR="00D031E2" w:rsidRPr="00021816">
        <w:rPr>
          <w:rFonts w:ascii="Arial" w:hAnsi="Arial" w:cs="Arial"/>
          <w:sz w:val="20"/>
          <w:szCs w:val="20"/>
        </w:rPr>
        <w:t xml:space="preserve">o </w:t>
      </w:r>
      <w:r w:rsidR="003E69EE" w:rsidRPr="00021816">
        <w:rPr>
          <w:rFonts w:ascii="Arial" w:hAnsi="Arial" w:cs="Arial"/>
          <w:sz w:val="20"/>
          <w:szCs w:val="20"/>
        </w:rPr>
        <w:t>narzędz</w:t>
      </w:r>
      <w:r w:rsidR="00D031E2" w:rsidRPr="00021816">
        <w:rPr>
          <w:rFonts w:ascii="Arial" w:hAnsi="Arial" w:cs="Arial"/>
          <w:sz w:val="20"/>
          <w:szCs w:val="20"/>
        </w:rPr>
        <w:t>ia</w:t>
      </w:r>
      <w:r w:rsidR="003E69EE" w:rsidRPr="00021816">
        <w:rPr>
          <w:rFonts w:ascii="Arial" w:hAnsi="Arial" w:cs="Arial"/>
          <w:sz w:val="20"/>
          <w:szCs w:val="20"/>
        </w:rPr>
        <w:t xml:space="preserve"> badawcz</w:t>
      </w:r>
      <w:r w:rsidR="00D031E2" w:rsidRPr="00021816">
        <w:rPr>
          <w:rFonts w:ascii="Arial" w:hAnsi="Arial" w:cs="Arial"/>
          <w:sz w:val="20"/>
          <w:szCs w:val="20"/>
        </w:rPr>
        <w:t>e</w:t>
      </w:r>
      <w:r w:rsidR="003E69EE" w:rsidRPr="00021816">
        <w:rPr>
          <w:rFonts w:ascii="Arial" w:hAnsi="Arial" w:cs="Arial"/>
          <w:sz w:val="20"/>
          <w:szCs w:val="20"/>
        </w:rPr>
        <w:t xml:space="preserve"> do badań </w:t>
      </w:r>
      <w:proofErr w:type="spellStart"/>
      <w:r w:rsidR="003E69EE" w:rsidRPr="00021816">
        <w:rPr>
          <w:rFonts w:ascii="Arial" w:hAnsi="Arial" w:cs="Arial"/>
          <w:sz w:val="20"/>
          <w:szCs w:val="20"/>
        </w:rPr>
        <w:t>Cati</w:t>
      </w:r>
      <w:proofErr w:type="spellEnd"/>
    </w:p>
    <w:p w:rsidR="00740E1B" w:rsidRPr="00021816" w:rsidRDefault="00740E1B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według testów przeprowadzonych przez Zamawiającego czas przeprowadzenia typowego wywiadu w systemie </w:t>
      </w:r>
      <w:proofErr w:type="spellStart"/>
      <w:r w:rsidRPr="00021816">
        <w:rPr>
          <w:rFonts w:ascii="Arial" w:hAnsi="Arial" w:cs="Arial"/>
          <w:sz w:val="20"/>
          <w:szCs w:val="20"/>
        </w:rPr>
        <w:t>Cati</w:t>
      </w:r>
      <w:proofErr w:type="spellEnd"/>
      <w:r w:rsidRPr="00021816">
        <w:rPr>
          <w:rFonts w:ascii="Arial" w:hAnsi="Arial" w:cs="Arial"/>
          <w:sz w:val="20"/>
          <w:szCs w:val="20"/>
        </w:rPr>
        <w:t xml:space="preserve"> powinien wynieść </w:t>
      </w:r>
      <w:r w:rsidR="00F26D6E" w:rsidRPr="00021816">
        <w:rPr>
          <w:rFonts w:ascii="Arial" w:hAnsi="Arial" w:cs="Arial"/>
          <w:sz w:val="20"/>
          <w:szCs w:val="20"/>
        </w:rPr>
        <w:t xml:space="preserve">około </w:t>
      </w:r>
      <w:r w:rsidRPr="00021816">
        <w:rPr>
          <w:rFonts w:ascii="Arial" w:hAnsi="Arial" w:cs="Arial"/>
          <w:sz w:val="20"/>
          <w:szCs w:val="20"/>
        </w:rPr>
        <w:t>60 minut</w:t>
      </w:r>
    </w:p>
    <w:p w:rsidR="00291386" w:rsidRPr="00021816" w:rsidRDefault="00291386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Zamawiający zastrzega sobie prawo do nagrywania wywiadów/ ankiet, Wykonawca wyraża zgodę na </w:t>
      </w:r>
      <w:r w:rsidR="00F26D6E" w:rsidRPr="00021816">
        <w:rPr>
          <w:rFonts w:ascii="Arial" w:hAnsi="Arial" w:cs="Arial"/>
          <w:sz w:val="20"/>
          <w:szCs w:val="20"/>
        </w:rPr>
        <w:t>nagranie</w:t>
      </w:r>
    </w:p>
    <w:p w:rsidR="0054119D" w:rsidRPr="00021816" w:rsidRDefault="00291386" w:rsidP="00C201A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Zamawiający przeszkoli Wykonawcę z obsługi systemu </w:t>
      </w:r>
      <w:proofErr w:type="spellStart"/>
      <w:r w:rsidRPr="00021816">
        <w:rPr>
          <w:rFonts w:ascii="Arial" w:hAnsi="Arial" w:cs="Arial"/>
          <w:sz w:val="20"/>
          <w:szCs w:val="20"/>
        </w:rPr>
        <w:t>Cati</w:t>
      </w:r>
      <w:proofErr w:type="spellEnd"/>
    </w:p>
    <w:p w:rsidR="00AD47AA" w:rsidRPr="00021816" w:rsidRDefault="00AD47AA" w:rsidP="00C201A8">
      <w:pPr>
        <w:widowControl w:val="0"/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B71EF6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Konsultacje</w:t>
      </w:r>
      <w:r w:rsidR="003617D2" w:rsidRPr="00021816">
        <w:rPr>
          <w:rFonts w:ascii="Arial" w:hAnsi="Arial" w:cs="Arial"/>
          <w:sz w:val="20"/>
          <w:szCs w:val="20"/>
        </w:rPr>
        <w:t xml:space="preserve"> mogą być organizowane od poniedziałku do niedzieli w godzinach przedpołudniowych i/lub popołudniowych, tym samym </w:t>
      </w:r>
      <w:r w:rsidR="00C201A8" w:rsidRPr="00021816">
        <w:rPr>
          <w:rFonts w:ascii="Arial" w:hAnsi="Arial" w:cs="Arial"/>
          <w:sz w:val="20"/>
          <w:szCs w:val="20"/>
        </w:rPr>
        <w:t>Zamawiający</w:t>
      </w:r>
      <w:r w:rsidR="003617D2" w:rsidRPr="00021816">
        <w:rPr>
          <w:rFonts w:ascii="Arial" w:hAnsi="Arial" w:cs="Arial"/>
          <w:sz w:val="20"/>
          <w:szCs w:val="20"/>
        </w:rPr>
        <w:t xml:space="preserve"> zapewni dostęp do budynku w godzinach 7:00-22:00.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Szczegółowy harmonogram </w:t>
      </w:r>
      <w:r w:rsidR="00500036" w:rsidRPr="00021816">
        <w:rPr>
          <w:rFonts w:ascii="Arial" w:hAnsi="Arial" w:cs="Arial"/>
          <w:sz w:val="20"/>
          <w:szCs w:val="20"/>
        </w:rPr>
        <w:t xml:space="preserve">realizacji badania będzie </w:t>
      </w:r>
      <w:r w:rsidRPr="00021816">
        <w:rPr>
          <w:rFonts w:ascii="Arial" w:hAnsi="Arial" w:cs="Arial"/>
          <w:sz w:val="20"/>
          <w:szCs w:val="20"/>
        </w:rPr>
        <w:t xml:space="preserve">przedstawiany przez Zamawiającego 3 dni przed rozpoczęciem </w:t>
      </w:r>
      <w:r w:rsidR="00500036" w:rsidRPr="00021816">
        <w:rPr>
          <w:rFonts w:ascii="Arial" w:hAnsi="Arial" w:cs="Arial"/>
          <w:sz w:val="20"/>
          <w:szCs w:val="20"/>
        </w:rPr>
        <w:t>zadania</w:t>
      </w:r>
      <w:r w:rsidRPr="00021816">
        <w:rPr>
          <w:rFonts w:ascii="Arial" w:hAnsi="Arial" w:cs="Arial"/>
          <w:sz w:val="20"/>
          <w:szCs w:val="20"/>
        </w:rPr>
        <w:t>. Zamawiający zastrzega sobie prawo do zmiany harmonogramów w trakcie realizacji usługi na dzień przed rozpoczęciem planowanego wsparcia.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Wyłoniony w ramach postępowania Wykonawca zobowiązuje się do podpisania umowy na </w:t>
      </w:r>
      <w:bookmarkStart w:id="0" w:name="_GoBack"/>
      <w:bookmarkEnd w:id="0"/>
      <w:r w:rsidRPr="00021816">
        <w:rPr>
          <w:rFonts w:ascii="Arial" w:hAnsi="Arial" w:cs="Arial"/>
          <w:sz w:val="20"/>
          <w:szCs w:val="20"/>
        </w:rPr>
        <w:lastRenderedPageBreak/>
        <w:t>realizację prze</w:t>
      </w:r>
      <w:r w:rsidR="00500036" w:rsidRPr="00021816">
        <w:rPr>
          <w:rFonts w:ascii="Arial" w:hAnsi="Arial" w:cs="Arial"/>
          <w:sz w:val="20"/>
          <w:szCs w:val="20"/>
        </w:rPr>
        <w:t xml:space="preserve">dmiotu zamówienia w terminie do </w:t>
      </w:r>
      <w:r w:rsidRPr="00021816">
        <w:rPr>
          <w:rFonts w:ascii="Arial" w:hAnsi="Arial" w:cs="Arial"/>
          <w:sz w:val="20"/>
          <w:szCs w:val="20"/>
        </w:rPr>
        <w:t>5 dni roboczych od opublikowania wyników postęp</w:t>
      </w:r>
      <w:r w:rsidR="00500036" w:rsidRPr="00021816">
        <w:rPr>
          <w:rFonts w:ascii="Arial" w:hAnsi="Arial" w:cs="Arial"/>
          <w:sz w:val="20"/>
          <w:szCs w:val="20"/>
        </w:rPr>
        <w:t xml:space="preserve">owania. Brak podpisania umowy w </w:t>
      </w:r>
      <w:r w:rsidRPr="00021816">
        <w:rPr>
          <w:rFonts w:ascii="Arial" w:hAnsi="Arial" w:cs="Arial"/>
          <w:sz w:val="20"/>
          <w:szCs w:val="20"/>
        </w:rPr>
        <w:t xml:space="preserve">wyznaczonym terminie oznaczał będzie rezygnację z udziału w </w:t>
      </w:r>
      <w:proofErr w:type="spellStart"/>
      <w:r w:rsidRPr="00021816">
        <w:rPr>
          <w:rFonts w:ascii="Arial" w:hAnsi="Arial" w:cs="Arial"/>
          <w:sz w:val="20"/>
          <w:szCs w:val="20"/>
        </w:rPr>
        <w:t>postepowaniu</w:t>
      </w:r>
      <w:proofErr w:type="spellEnd"/>
      <w:r w:rsidRPr="00021816">
        <w:rPr>
          <w:rFonts w:ascii="Arial" w:hAnsi="Arial" w:cs="Arial"/>
          <w:sz w:val="20"/>
          <w:szCs w:val="20"/>
        </w:rPr>
        <w:t>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zastrzega sobie możliwość wprowadzania innych terminów realizacji usługi, w celu praw</w:t>
      </w:r>
      <w:r w:rsidR="00500036" w:rsidRPr="00021816">
        <w:rPr>
          <w:rFonts w:ascii="Arial" w:hAnsi="Arial" w:cs="Arial"/>
          <w:sz w:val="20"/>
          <w:szCs w:val="20"/>
        </w:rPr>
        <w:t xml:space="preserve">idłowej realizacji projektu, po </w:t>
      </w:r>
      <w:r w:rsidRPr="00021816">
        <w:rPr>
          <w:rFonts w:ascii="Arial" w:hAnsi="Arial" w:cs="Arial"/>
          <w:sz w:val="20"/>
          <w:szCs w:val="20"/>
        </w:rPr>
        <w:t xml:space="preserve">wcześniejszym zawiadomieniu Wykonawcy. 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Podstawę zapłaty wynagrodzenia będzie stanowiła faktura VAT/rachunek wystawiony przez Wykonawcę za liczbę </w:t>
      </w:r>
      <w:r w:rsidR="00500036" w:rsidRPr="00021816">
        <w:rPr>
          <w:rFonts w:ascii="Arial" w:hAnsi="Arial" w:cs="Arial"/>
          <w:sz w:val="20"/>
          <w:szCs w:val="20"/>
        </w:rPr>
        <w:t>przeprowadzonych badań/ ankiet</w:t>
      </w:r>
      <w:r w:rsidRPr="00021816">
        <w:rPr>
          <w:rFonts w:ascii="Arial" w:hAnsi="Arial" w:cs="Arial"/>
          <w:sz w:val="20"/>
          <w:szCs w:val="20"/>
        </w:rPr>
        <w:t>. Wynagrodzenie płatne będzie w drodze przelewu bankowego na rachunek wskazany przez Wynajmującego, w terminie 14 dni od dnia dostarczenia prawidłowo wystawionej faktury VAT/rachunku</w:t>
      </w:r>
      <w:r w:rsidR="00500036" w:rsidRPr="00021816">
        <w:rPr>
          <w:rFonts w:ascii="Arial" w:hAnsi="Arial" w:cs="Arial"/>
          <w:sz w:val="20"/>
          <w:szCs w:val="20"/>
        </w:rPr>
        <w:t xml:space="preserve">. Przelew zostanie dokonany pod </w:t>
      </w:r>
      <w:r w:rsidRPr="00021816">
        <w:rPr>
          <w:rFonts w:ascii="Arial" w:hAnsi="Arial" w:cs="Arial"/>
          <w:sz w:val="20"/>
          <w:szCs w:val="20"/>
        </w:rPr>
        <w:t>warunkiem dostępności na rachunku bankowym projektu środków na finansowanie projektu przekazanych przez Centrum Projektów Europejskich w Warszawie. W przypadku braku środków finansowych na koncie projektu przelew zostanie dokonany niezwłocznie po otrzymaniu środków na konto projektu przez Centrum Projektów Europejskich w Warszawie.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niewykonania lub nienależytego wykonania przedmiotu zamówienia Wykonawca zapłaci Zamawiającemu karę umowną w wysokości 20% brutto wartości zamówienia.</w:t>
      </w:r>
    </w:p>
    <w:p w:rsidR="003617D2" w:rsidRPr="00021816" w:rsidRDefault="003617D2" w:rsidP="00C201A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Beneficjent zastrzega sobie prawo zaprzestania realizacji Projektu, a co za tym idzie realizacji przedmiotu zamówienia w razie wypowiedzenia/rozwiązania Umowy o dofinansowanie projektu zawartej z Centrum Projektów Europejskich w Warszawie.</w:t>
      </w:r>
    </w:p>
    <w:p w:rsidR="00500036" w:rsidRPr="00021816" w:rsidRDefault="00500036" w:rsidP="00C201A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Zamawiający zapewni Wykonawcy salę przystosowaną do przeprowadzenia badań/ ankiet </w:t>
      </w:r>
      <w:proofErr w:type="spellStart"/>
      <w:r w:rsidRPr="00021816">
        <w:rPr>
          <w:rFonts w:ascii="Arial" w:hAnsi="Arial" w:cs="Arial"/>
          <w:sz w:val="20"/>
          <w:szCs w:val="20"/>
        </w:rPr>
        <w:t>Cati</w:t>
      </w:r>
      <w:proofErr w:type="spellEnd"/>
      <w:r w:rsidRPr="00021816">
        <w:rPr>
          <w:rFonts w:ascii="Arial" w:hAnsi="Arial" w:cs="Arial"/>
          <w:sz w:val="20"/>
          <w:szCs w:val="20"/>
        </w:rPr>
        <w:t xml:space="preserve"> z:</w:t>
      </w:r>
    </w:p>
    <w:p w:rsidR="006A08C8" w:rsidRPr="00021816" w:rsidRDefault="006A08C8" w:rsidP="00500036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optymalnym poziomem wyciszenia w pomieszczeniu</w:t>
      </w:r>
    </w:p>
    <w:p w:rsidR="006A08C8" w:rsidRPr="00021816" w:rsidRDefault="006A08C8" w:rsidP="00500036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prawidłowym, równomiernym oświetleniem zarówno pola pracy jak i pomieszczenia,</w:t>
      </w:r>
    </w:p>
    <w:p w:rsidR="003617D2" w:rsidRPr="00021816" w:rsidRDefault="006A08C8" w:rsidP="000D49DD">
      <w:pPr>
        <w:pStyle w:val="Akapitzlist"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odpowiednią wentylacją pomieszczenia, zapewnieniem właściwej temperatury i wilgotności w pomieszczeniu</w:t>
      </w:r>
    </w:p>
    <w:p w:rsidR="00E96092" w:rsidRPr="00021816" w:rsidRDefault="00E96092" w:rsidP="00E96092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Rozpoczęcie czynności wymienionych w Zapytaniu nastąpi w listopadzie 2017 roku, a zakończy się ostatniego dnia miesiąca lutego 2018 roku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6" w:lineRule="auto"/>
        <w:ind w:left="142" w:right="20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 xml:space="preserve">PRZYGOTOWANIE OFERTY: 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142" w:right="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521" w:rsidRPr="00021816" w:rsidRDefault="00942521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Oferta powinna zostać złożona w zamkniętej kopercie z napisem: „</w:t>
      </w:r>
      <w:r w:rsidR="003035BE" w:rsidRPr="00021816">
        <w:rPr>
          <w:rFonts w:ascii="Arial" w:hAnsi="Arial" w:cs="Arial"/>
          <w:b/>
          <w:sz w:val="20"/>
          <w:szCs w:val="20"/>
        </w:rPr>
        <w:t xml:space="preserve">Oferta na </w:t>
      </w:r>
      <w:r w:rsidR="00500036" w:rsidRPr="00021816">
        <w:rPr>
          <w:rFonts w:ascii="Arial" w:hAnsi="Arial" w:cs="Arial"/>
          <w:b/>
          <w:sz w:val="20"/>
          <w:szCs w:val="20"/>
        </w:rPr>
        <w:t>przeprowadzenie ankiet z 80 użytkownikami z 16 województw</w:t>
      </w:r>
      <w:r w:rsidR="00E96092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„</w:t>
      </w:r>
      <w:r w:rsidR="00E7319A" w:rsidRPr="00021816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b/>
          <w:sz w:val="20"/>
          <w:szCs w:val="20"/>
        </w:rPr>
        <w:t>”.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Oferent powinien sporządzić ofertę na formularzu ofertowym (załącznik nr 1) ora</w:t>
      </w:r>
      <w:r w:rsidR="0080716D" w:rsidRPr="00021816">
        <w:rPr>
          <w:rFonts w:ascii="Arial" w:hAnsi="Arial" w:cs="Arial"/>
          <w:sz w:val="20"/>
          <w:szCs w:val="20"/>
        </w:rPr>
        <w:t>z dołączyć do oferty uzupełniony i podpisany</w:t>
      </w:r>
      <w:r w:rsidRPr="00021816">
        <w:rPr>
          <w:rFonts w:ascii="Arial" w:hAnsi="Arial" w:cs="Arial"/>
          <w:sz w:val="20"/>
          <w:szCs w:val="20"/>
        </w:rPr>
        <w:t xml:space="preserve"> 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Na ofertę składają się następujące dokumenty: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sz w:val="20"/>
          <w:szCs w:val="20"/>
        </w:rPr>
      </w:pPr>
    </w:p>
    <w:p w:rsidR="00021816" w:rsidRPr="00021816" w:rsidRDefault="003617D2" w:rsidP="00021816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Formularz ofertowy z wykorzystaniem wzoru – załącznik nr 1 </w:t>
      </w:r>
    </w:p>
    <w:p w:rsidR="003617D2" w:rsidRPr="00021816" w:rsidRDefault="003617D2" w:rsidP="00021816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Oświadczenie potwierdzające spełnienie warunków udziału w postępowaniu w ramach projektu „</w:t>
      </w:r>
      <w:r w:rsidR="00E7319A" w:rsidRPr="00021816">
        <w:rPr>
          <w:rFonts w:ascii="Arial" w:hAnsi="Arial" w:cs="Arial"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sz w:val="20"/>
          <w:szCs w:val="20"/>
        </w:rPr>
        <w:t>” – załącznik nr 2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16"/>
          <w:szCs w:val="16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KRYTERIA OCENY OFERTY: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wybierze ofertę najkorzystniejszą na podstawie następujących kryteriów oceny ofert: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Kryterium I – cena oferty brutto – 100%,</w:t>
      </w:r>
    </w:p>
    <w:p w:rsidR="003617D2" w:rsidRPr="00021816" w:rsidRDefault="003617D2" w:rsidP="00C201A8">
      <w:pPr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kryterium „cena oferty brutto” ocena ofert zostanie dokonana przy zastosowaniu wzoru: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najniższa cena oferty brutto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Liczba punktów =  ----------------------------------         x 100</w:t>
      </w:r>
    </w:p>
    <w:p w:rsidR="003617D2" w:rsidRPr="00021816" w:rsidRDefault="003617D2" w:rsidP="00C201A8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cena oferty ocenianej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Oferta najkorzystniejsza otrzyma w kryterium 100 pkt.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b/>
        </w:rPr>
        <w:br/>
      </w:r>
      <w:r w:rsidRPr="00021816">
        <w:rPr>
          <w:rFonts w:ascii="Arial" w:hAnsi="Arial" w:cs="Arial"/>
          <w:b/>
          <w:bCs/>
          <w:sz w:val="20"/>
          <w:szCs w:val="20"/>
        </w:rPr>
        <w:t>OCENA OFERTY</w:t>
      </w:r>
      <w:r w:rsidRPr="00021816">
        <w:rPr>
          <w:rFonts w:ascii="Arial" w:hAnsi="Arial" w:cs="Arial"/>
        </w:rPr>
        <w:t xml:space="preserve"> =  </w:t>
      </w:r>
      <w:r w:rsidRPr="00021816">
        <w:rPr>
          <w:rFonts w:ascii="Arial" w:hAnsi="Arial" w:cs="Arial"/>
          <w:sz w:val="20"/>
          <w:szCs w:val="20"/>
        </w:rPr>
        <w:t xml:space="preserve">Liczba punktów z 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Postępowanie wygrywa oferta najkorzystniejsza - ta, która uzyska największą liczbę punktów.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01A8" w:rsidRPr="00021816" w:rsidRDefault="00C201A8" w:rsidP="000D49DD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 całkowitą cenę oferty będzie uznawana cena brutto. W przypadku Wykonawcy będącego osobą fizyczną, nieprowadzącą działalności gospodarczej, podana w ofercie cena jest wartością ostateczną, zawierającą wszelkie koszty Zamawiającego oraz Wykonawcy związane z realizacją przedmiotowego zamówienia z uwzględnieniem wszystkich </w:t>
      </w:r>
      <w:r w:rsidR="00D031E2" w:rsidRPr="00021816">
        <w:rPr>
          <w:rFonts w:ascii="Arial" w:hAnsi="Arial" w:cs="Arial"/>
          <w:sz w:val="20"/>
          <w:szCs w:val="20"/>
        </w:rPr>
        <w:t>opłat</w:t>
      </w:r>
      <w:r w:rsidRPr="00021816">
        <w:rPr>
          <w:rFonts w:ascii="Arial" w:hAnsi="Arial" w:cs="Arial"/>
          <w:sz w:val="20"/>
          <w:szCs w:val="20"/>
        </w:rPr>
        <w:t xml:space="preserve"> publiczno-prawnych (w tym m. in. składki na ubezpieczenie zdrowotne i społeczne, które zobowiązany jest opłacić Zamawiający)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Oferty prosimy składać: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6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osobiście w biurze BD Center sp. z o.o.</w:t>
      </w: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pocztą na adres biura BD Center sp. z o.o. (decyduje data wpływu): </w:t>
      </w:r>
    </w:p>
    <w:p w:rsidR="003617D2" w:rsidRPr="00021816" w:rsidRDefault="003617D2" w:rsidP="00C201A8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BD Center sp. z o.o.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ul. </w:t>
      </w:r>
      <w:r w:rsidR="00021816" w:rsidRPr="00021816">
        <w:rPr>
          <w:rFonts w:ascii="Arial" w:hAnsi="Arial" w:cs="Arial"/>
          <w:sz w:val="20"/>
          <w:szCs w:val="20"/>
        </w:rPr>
        <w:t>Armii Krajowej 80</w:t>
      </w:r>
      <w:r w:rsidRPr="00021816">
        <w:rPr>
          <w:rFonts w:ascii="Arial" w:hAnsi="Arial" w:cs="Arial"/>
          <w:sz w:val="20"/>
          <w:szCs w:val="20"/>
        </w:rPr>
        <w:t>, 35-</w:t>
      </w:r>
      <w:r w:rsidR="00021816" w:rsidRPr="00021816">
        <w:rPr>
          <w:rFonts w:ascii="Arial" w:hAnsi="Arial" w:cs="Arial"/>
          <w:sz w:val="20"/>
          <w:szCs w:val="20"/>
        </w:rPr>
        <w:t>307</w:t>
      </w:r>
      <w:r w:rsidRPr="00021816">
        <w:rPr>
          <w:rFonts w:ascii="Arial" w:hAnsi="Arial" w:cs="Arial"/>
          <w:sz w:val="20"/>
          <w:szCs w:val="20"/>
        </w:rPr>
        <w:t xml:space="preserve"> Rzeszów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ind w:left="364" w:right="71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0D49DD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Termin składania ofert upływa w dniu </w:t>
      </w:r>
      <w:r w:rsidR="00021816" w:rsidRPr="00021816">
        <w:rPr>
          <w:rFonts w:ascii="Arial" w:hAnsi="Arial" w:cs="Arial"/>
          <w:b/>
          <w:bCs/>
          <w:sz w:val="20"/>
          <w:szCs w:val="20"/>
        </w:rPr>
        <w:t>15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.11</w:t>
      </w:r>
      <w:r w:rsidR="0097207C">
        <w:rPr>
          <w:rFonts w:ascii="Arial" w:hAnsi="Arial" w:cs="Arial"/>
          <w:b/>
          <w:bCs/>
          <w:sz w:val="20"/>
          <w:szCs w:val="20"/>
        </w:rPr>
        <w:t>.2017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 r. o godzinie 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08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.00. </w:t>
      </w:r>
      <w:r w:rsidRPr="00021816">
        <w:rPr>
          <w:rFonts w:ascii="Arial" w:hAnsi="Arial" w:cs="Arial"/>
          <w:b/>
          <w:sz w:val="20"/>
          <w:szCs w:val="20"/>
        </w:rPr>
        <w:t>Decyduje data wpływu.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</w:t>
      </w:r>
      <w:r w:rsidR="00021816" w:rsidRPr="00021816">
        <w:rPr>
          <w:rFonts w:ascii="Arial" w:hAnsi="Arial" w:cs="Arial"/>
          <w:b/>
          <w:sz w:val="20"/>
          <w:szCs w:val="20"/>
        </w:rPr>
        <w:t>Otwarcie ofert nastąpi w dniu 15</w:t>
      </w:r>
      <w:r w:rsidR="0097207C">
        <w:rPr>
          <w:rFonts w:ascii="Arial" w:hAnsi="Arial" w:cs="Arial"/>
          <w:b/>
          <w:sz w:val="20"/>
          <w:szCs w:val="20"/>
        </w:rPr>
        <w:t>.11.2017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r. o godz. 08.15.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ODRZUCENIE WYKONAWCY: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21816">
        <w:rPr>
          <w:rFonts w:ascii="Arial" w:hAnsi="Arial" w:cs="Arial"/>
          <w:bCs/>
          <w:sz w:val="20"/>
          <w:szCs w:val="20"/>
        </w:rPr>
        <w:t xml:space="preserve">Wykonawca zostanie odrzucony z niniejszego </w:t>
      </w:r>
      <w:proofErr w:type="spellStart"/>
      <w:r w:rsidRPr="00021816">
        <w:rPr>
          <w:rFonts w:ascii="Arial" w:hAnsi="Arial" w:cs="Arial"/>
          <w:bCs/>
          <w:sz w:val="20"/>
          <w:szCs w:val="20"/>
        </w:rPr>
        <w:t>postepowania</w:t>
      </w:r>
      <w:proofErr w:type="spellEnd"/>
      <w:r w:rsidRPr="00021816">
        <w:rPr>
          <w:rFonts w:ascii="Arial" w:hAnsi="Arial" w:cs="Arial"/>
          <w:bCs/>
          <w:sz w:val="20"/>
          <w:szCs w:val="20"/>
        </w:rPr>
        <w:t>: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niezgodności oferty z niniejszym zapytaniem,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złożenia oferty niekompletnej lub po wyznaczonym terminie,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przedstawienia przez Wykonawcę informacji nieprawdziwych,</w:t>
      </w:r>
    </w:p>
    <w:p w:rsidR="004350AB" w:rsidRPr="00021816" w:rsidRDefault="004350AB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Zamawiający zastrzega sobie prawo do unieważnienia niniejszego postępowania bez podania przyczyny.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36" w:lineRule="auto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>WARUNKI ZMIANY UMOWY: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202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przypadku zaistnienia sytuacji związanej z potrzebą dokonania stosownych zmian w umowie w celu właściwej realizacji zamówienia zastrzega się możliwość dokonania niniejszych zmian w drodze aneksu do umowy. Zakres zmian może dotyczyć m.in.: </w:t>
      </w:r>
    </w:p>
    <w:p w:rsidR="003617D2" w:rsidRPr="00021816" w:rsidRDefault="003617D2" w:rsidP="00C201A8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Okresu i harmonogramu realizacji umowy,</w:t>
      </w:r>
    </w:p>
    <w:p w:rsidR="007E2BD2" w:rsidRPr="00021816" w:rsidRDefault="007E2BD2" w:rsidP="007E2BD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Zmiany terminu wykonania zamówienia, w przypadku gdy zmiana terminu wykonania umowy wynika z przyczyn niezależnych od Wykonawcy.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…………………………………….</w:t>
      </w: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Data i podpis Zamawiającego</w:t>
      </w: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 xml:space="preserve">ZAŁĄCZNIKI: </w:t>
      </w:r>
    </w:p>
    <w:p w:rsidR="003617D2" w:rsidRPr="00021816" w:rsidRDefault="003617D2" w:rsidP="001D3D63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Wzór formularza ofertowego</w:t>
      </w: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Wzór oświadczenia o spełnianiu warunków udziału w postępowaniu </w:t>
      </w:r>
    </w:p>
    <w:sectPr w:rsidR="003617D2" w:rsidRPr="00021816" w:rsidSect="007B7327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2A" w:rsidRDefault="0021782A" w:rsidP="007B7327">
      <w:r>
        <w:separator/>
      </w:r>
    </w:p>
  </w:endnote>
  <w:endnote w:type="continuationSeparator" w:id="0">
    <w:p w:rsidR="0021782A" w:rsidRDefault="0021782A" w:rsidP="007B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341358"/>
      <w:docPartObj>
        <w:docPartGallery w:val="Page Numbers (Bottom of Page)"/>
        <w:docPartUnique/>
      </w:docPartObj>
    </w:sdtPr>
    <w:sdtContent>
      <w:p w:rsidR="00291386" w:rsidRDefault="000E2C8D">
        <w:pPr>
          <w:pStyle w:val="Stopka"/>
          <w:jc w:val="right"/>
        </w:pPr>
        <w:fldSimple w:instr="PAGE   \* MERGEFORMAT">
          <w:r w:rsidR="0097207C">
            <w:rPr>
              <w:noProof/>
            </w:rPr>
            <w:t>3</w:t>
          </w:r>
        </w:fldSimple>
      </w:p>
    </w:sdtContent>
  </w:sdt>
  <w:p w:rsidR="00291386" w:rsidRDefault="00291386" w:rsidP="007B7327">
    <w:pPr>
      <w:pStyle w:val="Stopka"/>
      <w:ind w:left="-284"/>
      <w:jc w:val="center"/>
    </w:pPr>
    <w:r w:rsidRPr="00FD6841">
      <w:rPr>
        <w:rFonts w:ascii="Bosch Sans Regular" w:hAnsi="Bosch Sans Regular"/>
        <w:i/>
        <w:sz w:val="20"/>
        <w:szCs w:val="20"/>
      </w:rPr>
      <w:t xml:space="preserve">Projekt współfinansowany ze środków Unii Europejskiej </w:t>
    </w:r>
    <w:r>
      <w:rPr>
        <w:rFonts w:ascii="Bosch Sans Regular" w:hAnsi="Bosch Sans Regular"/>
        <w:i/>
        <w:sz w:val="20"/>
        <w:szCs w:val="20"/>
      </w:rPr>
      <w:t xml:space="preserve">w ramach Europejskiego Funduszu </w:t>
    </w:r>
    <w:r w:rsidRPr="00FD6841">
      <w:rPr>
        <w:rFonts w:ascii="Bosch Sans Regular" w:hAnsi="Bosch Sans Regular"/>
        <w:i/>
        <w:sz w:val="20"/>
        <w:szCs w:val="20"/>
      </w:rPr>
      <w:t>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2A" w:rsidRDefault="0021782A" w:rsidP="007B7327">
      <w:r>
        <w:separator/>
      </w:r>
    </w:p>
  </w:footnote>
  <w:footnote w:type="continuationSeparator" w:id="0">
    <w:p w:rsidR="0021782A" w:rsidRDefault="0021782A" w:rsidP="007B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86" w:rsidRDefault="00291386">
    <w:pPr>
      <w:pStyle w:val="Nagwek"/>
    </w:pPr>
    <w:r>
      <w:rPr>
        <w:noProof/>
        <w:lang w:eastAsia="pl-PL"/>
      </w:rPr>
      <w:drawing>
        <wp:inline distT="0" distB="0" distL="0" distR="0">
          <wp:extent cx="608457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A7601"/>
    <w:multiLevelType w:val="hybridMultilevel"/>
    <w:tmpl w:val="AE7445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2982B70"/>
    <w:multiLevelType w:val="hybridMultilevel"/>
    <w:tmpl w:val="3BE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2B690962"/>
    <w:multiLevelType w:val="hybridMultilevel"/>
    <w:tmpl w:val="2356F7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71A"/>
    <w:multiLevelType w:val="hybridMultilevel"/>
    <w:tmpl w:val="7D6AEC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983CC2"/>
    <w:multiLevelType w:val="hybridMultilevel"/>
    <w:tmpl w:val="081A226E"/>
    <w:lvl w:ilvl="0" w:tplc="362C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459"/>
    <w:multiLevelType w:val="hybridMultilevel"/>
    <w:tmpl w:val="6D88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4514"/>
    <w:multiLevelType w:val="hybridMultilevel"/>
    <w:tmpl w:val="BA22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E431E"/>
    <w:multiLevelType w:val="hybridMultilevel"/>
    <w:tmpl w:val="233042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020A1"/>
    <w:multiLevelType w:val="hybridMultilevel"/>
    <w:tmpl w:val="C478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532"/>
    <w:multiLevelType w:val="hybridMultilevel"/>
    <w:tmpl w:val="61D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946FC"/>
    <w:multiLevelType w:val="hybridMultilevel"/>
    <w:tmpl w:val="BAD4F5A6"/>
    <w:lvl w:ilvl="0" w:tplc="9C04CE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B6151"/>
    <w:multiLevelType w:val="hybridMultilevel"/>
    <w:tmpl w:val="4B709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078CB"/>
    <w:multiLevelType w:val="hybridMultilevel"/>
    <w:tmpl w:val="9B0806E2"/>
    <w:lvl w:ilvl="0" w:tplc="F9B657C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5AB5"/>
    <w:multiLevelType w:val="hybridMultilevel"/>
    <w:tmpl w:val="54C0B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D2035"/>
    <w:multiLevelType w:val="hybridMultilevel"/>
    <w:tmpl w:val="16D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374C6"/>
    <w:multiLevelType w:val="hybridMultilevel"/>
    <w:tmpl w:val="4846F3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E2BD8"/>
    <w:multiLevelType w:val="hybridMultilevel"/>
    <w:tmpl w:val="985C9614"/>
    <w:lvl w:ilvl="0" w:tplc="16AE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37AF"/>
    <w:multiLevelType w:val="hybridMultilevel"/>
    <w:tmpl w:val="E772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7938E3"/>
    <w:multiLevelType w:val="hybridMultilevel"/>
    <w:tmpl w:val="2796046C"/>
    <w:lvl w:ilvl="0" w:tplc="34B8F1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23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18"/>
  </w:num>
  <w:num w:numId="21">
    <w:abstractNumId w:val="7"/>
  </w:num>
  <w:num w:numId="22">
    <w:abstractNumId w:val="21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17D2"/>
    <w:rsid w:val="00021816"/>
    <w:rsid w:val="00035253"/>
    <w:rsid w:val="00066988"/>
    <w:rsid w:val="0007102B"/>
    <w:rsid w:val="00075F65"/>
    <w:rsid w:val="00095E72"/>
    <w:rsid w:val="000C6E19"/>
    <w:rsid w:val="000D49DD"/>
    <w:rsid w:val="000E2C8D"/>
    <w:rsid w:val="0010744B"/>
    <w:rsid w:val="00107679"/>
    <w:rsid w:val="00167744"/>
    <w:rsid w:val="00195650"/>
    <w:rsid w:val="001A3B03"/>
    <w:rsid w:val="001C38E0"/>
    <w:rsid w:val="001D3D63"/>
    <w:rsid w:val="00210703"/>
    <w:rsid w:val="0021782A"/>
    <w:rsid w:val="00240E16"/>
    <w:rsid w:val="00267903"/>
    <w:rsid w:val="00276B45"/>
    <w:rsid w:val="00291386"/>
    <w:rsid w:val="002D5117"/>
    <w:rsid w:val="00302393"/>
    <w:rsid w:val="003035BE"/>
    <w:rsid w:val="00313B15"/>
    <w:rsid w:val="00321F4C"/>
    <w:rsid w:val="00325FF5"/>
    <w:rsid w:val="00355CBD"/>
    <w:rsid w:val="003617D2"/>
    <w:rsid w:val="003635D1"/>
    <w:rsid w:val="0039401F"/>
    <w:rsid w:val="00396927"/>
    <w:rsid w:val="003B6A4E"/>
    <w:rsid w:val="003C46EA"/>
    <w:rsid w:val="003E69EE"/>
    <w:rsid w:val="00417B14"/>
    <w:rsid w:val="004350AB"/>
    <w:rsid w:val="00481227"/>
    <w:rsid w:val="004C1690"/>
    <w:rsid w:val="004F3614"/>
    <w:rsid w:val="00500036"/>
    <w:rsid w:val="005014F4"/>
    <w:rsid w:val="0054119D"/>
    <w:rsid w:val="006326CE"/>
    <w:rsid w:val="00663710"/>
    <w:rsid w:val="006A08C8"/>
    <w:rsid w:val="006B4428"/>
    <w:rsid w:val="00701C90"/>
    <w:rsid w:val="00740E1B"/>
    <w:rsid w:val="0074320A"/>
    <w:rsid w:val="007627F2"/>
    <w:rsid w:val="007B4E41"/>
    <w:rsid w:val="007B7327"/>
    <w:rsid w:val="007C648C"/>
    <w:rsid w:val="007D5514"/>
    <w:rsid w:val="007E2BD2"/>
    <w:rsid w:val="0080716D"/>
    <w:rsid w:val="008227E7"/>
    <w:rsid w:val="00831FA1"/>
    <w:rsid w:val="00867F36"/>
    <w:rsid w:val="00873F77"/>
    <w:rsid w:val="008B47B1"/>
    <w:rsid w:val="008C5FB6"/>
    <w:rsid w:val="00942521"/>
    <w:rsid w:val="0097207C"/>
    <w:rsid w:val="00972AB0"/>
    <w:rsid w:val="0099040F"/>
    <w:rsid w:val="009C41CF"/>
    <w:rsid w:val="009E5124"/>
    <w:rsid w:val="009F27BB"/>
    <w:rsid w:val="00A17153"/>
    <w:rsid w:val="00A6004A"/>
    <w:rsid w:val="00AA6C92"/>
    <w:rsid w:val="00AD47AA"/>
    <w:rsid w:val="00AF664C"/>
    <w:rsid w:val="00B71EF6"/>
    <w:rsid w:val="00B95FEC"/>
    <w:rsid w:val="00BD4F6B"/>
    <w:rsid w:val="00BF7072"/>
    <w:rsid w:val="00C1310C"/>
    <w:rsid w:val="00C201A8"/>
    <w:rsid w:val="00C85FF2"/>
    <w:rsid w:val="00D031E2"/>
    <w:rsid w:val="00D219E3"/>
    <w:rsid w:val="00D83B3D"/>
    <w:rsid w:val="00DF5E86"/>
    <w:rsid w:val="00E0709B"/>
    <w:rsid w:val="00E43626"/>
    <w:rsid w:val="00E6354D"/>
    <w:rsid w:val="00E7319A"/>
    <w:rsid w:val="00E742D8"/>
    <w:rsid w:val="00E9312B"/>
    <w:rsid w:val="00E96092"/>
    <w:rsid w:val="00EA2223"/>
    <w:rsid w:val="00EC6E93"/>
    <w:rsid w:val="00EC7927"/>
    <w:rsid w:val="00F26D6E"/>
    <w:rsid w:val="00F61CFF"/>
    <w:rsid w:val="00FA04D7"/>
    <w:rsid w:val="00FD1B27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remczuk@bdcenter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141F1-AE9F-4BB9-A029-61B1EA7B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20</cp:revision>
  <dcterms:created xsi:type="dcterms:W3CDTF">2017-12-05T12:33:00Z</dcterms:created>
  <dcterms:modified xsi:type="dcterms:W3CDTF">2017-12-20T13:21:00Z</dcterms:modified>
</cp:coreProperties>
</file>